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F3" w:rsidRDefault="003F6B08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C1671C">
        <w:rPr>
          <w:sz w:val="28"/>
          <w:szCs w:val="28"/>
        </w:rPr>
        <w:t xml:space="preserve">Наиболее значимые </w:t>
      </w:r>
      <w:r>
        <w:rPr>
          <w:sz w:val="28"/>
          <w:szCs w:val="28"/>
        </w:rPr>
        <w:t>Д</w:t>
      </w:r>
      <w:r w:rsidRPr="00C1671C">
        <w:rPr>
          <w:sz w:val="28"/>
          <w:szCs w:val="28"/>
        </w:rPr>
        <w:t>оговоры</w:t>
      </w:r>
      <w:r>
        <w:rPr>
          <w:sz w:val="28"/>
          <w:szCs w:val="28"/>
        </w:rPr>
        <w:t>,</w:t>
      </w:r>
      <w:r w:rsidRPr="00C1671C">
        <w:rPr>
          <w:sz w:val="28"/>
          <w:szCs w:val="28"/>
        </w:rPr>
        <w:t xml:space="preserve"> действующие в ТСН «ЗАПАД» в 202</w:t>
      </w:r>
      <w:r>
        <w:rPr>
          <w:sz w:val="28"/>
          <w:szCs w:val="28"/>
        </w:rPr>
        <w:t>3</w:t>
      </w:r>
      <w:r w:rsidRPr="00C1671C">
        <w:rPr>
          <w:sz w:val="28"/>
          <w:szCs w:val="28"/>
        </w:rPr>
        <w:t xml:space="preserve"> году</w:t>
      </w:r>
    </w:p>
    <w:p w:rsidR="002655F3" w:rsidRDefault="002655F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2655F3" w:rsidRDefault="002655F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1406"/>
        <w:gridCol w:w="2977"/>
        <w:gridCol w:w="4961"/>
      </w:tblGrid>
      <w:tr w:rsidR="002655F3" w:rsidRPr="00E91AAE" w:rsidTr="00AC6889">
        <w:trPr>
          <w:trHeight w:val="240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1AAE">
              <w:rPr>
                <w:rFonts w:ascii="Times New Roman" w:hAnsi="Times New Roman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pStyle w:val="a4"/>
              <w:ind w:left="-2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1AAE">
              <w:rPr>
                <w:rFonts w:ascii="Times New Roman" w:hAnsi="Times New Roman"/>
                <w:szCs w:val="24"/>
                <w:lang w:eastAsia="ru-RU"/>
              </w:rPr>
              <w:t>№ Договора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1AAE">
              <w:rPr>
                <w:rFonts w:ascii="Times New Roman" w:hAnsi="Times New Roman"/>
                <w:szCs w:val="24"/>
                <w:lang w:eastAsia="ru-RU"/>
              </w:rPr>
              <w:t>Контрагент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E91AAE">
              <w:rPr>
                <w:rFonts w:ascii="Times New Roman" w:hAnsi="Times New Roman"/>
                <w:szCs w:val="24"/>
                <w:lang w:eastAsia="ru-RU"/>
              </w:rPr>
              <w:t>Предмет/цена Договора</w:t>
            </w:r>
          </w:p>
        </w:tc>
      </w:tr>
      <w:tr w:rsidR="002655F3" w:rsidRPr="00E91AAE" w:rsidTr="00AC6889">
        <w:trPr>
          <w:trHeight w:val="925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01.12.2022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01/22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szCs w:val="24"/>
              </w:rPr>
              <w:t xml:space="preserve">ИП </w:t>
            </w:r>
            <w:proofErr w:type="spellStart"/>
            <w:r w:rsidRPr="00E91AAE">
              <w:rPr>
                <w:rFonts w:ascii="Times New Roman" w:hAnsi="Times New Roman"/>
                <w:szCs w:val="24"/>
              </w:rPr>
              <w:t>Хансевяров</w:t>
            </w:r>
            <w:proofErr w:type="spellEnd"/>
            <w:r w:rsidRPr="00E91AA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AAE">
              <w:rPr>
                <w:rFonts w:ascii="Times New Roman" w:hAnsi="Times New Roman"/>
                <w:szCs w:val="24"/>
              </w:rPr>
              <w:t>Ахтям</w:t>
            </w:r>
            <w:proofErr w:type="spellEnd"/>
            <w:r w:rsidRPr="00E91AA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AAE">
              <w:rPr>
                <w:rFonts w:ascii="Times New Roman" w:hAnsi="Times New Roman"/>
                <w:szCs w:val="24"/>
              </w:rPr>
              <w:t>Нуруллович</w:t>
            </w:r>
            <w:proofErr w:type="spellEnd"/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szCs w:val="24"/>
              </w:rPr>
              <w:t>Услуги по техническому обслуживанию, содержанию и текущему ремонту общего имущества с 01.01.2022 с ценой Договора 348 000,0 руб. в месяц</w:t>
            </w:r>
          </w:p>
        </w:tc>
      </w:tr>
      <w:tr w:rsidR="002655F3" w:rsidRPr="00E91AAE" w:rsidTr="00AC6889">
        <w:trPr>
          <w:trHeight w:val="925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01.01.2022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13/01/22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ООО «ИНТЕКТИКА»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Техническое обслуживание системы пожаротушения и системы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дымоудаления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>. Цена Договора 50 000,00 рублей в мес.</w:t>
            </w:r>
          </w:p>
        </w:tc>
      </w:tr>
      <w:tr w:rsidR="002655F3" w:rsidRPr="00E91AAE" w:rsidTr="00AC6889">
        <w:trPr>
          <w:trHeight w:val="878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01.07.2016</w:t>
            </w:r>
          </w:p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ДС 01.01.2022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2/16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Эзер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 xml:space="preserve"> Рита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Рафиг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кызы</w:t>
            </w:r>
            <w:proofErr w:type="spellEnd"/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Выполнение работ по санитарному обслуживанию (уборка ОДИ дома). Цена Договора в 2022 году составляла 258 100 рублей в мес.</w:t>
            </w:r>
          </w:p>
        </w:tc>
      </w:tr>
      <w:tr w:rsidR="002655F3" w:rsidRPr="00E91AAE" w:rsidTr="00AC6889">
        <w:trPr>
          <w:trHeight w:val="1038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</w:rPr>
            </w:pPr>
            <w:r w:rsidRPr="00E91AAE">
              <w:rPr>
                <w:rFonts w:ascii="Times New Roman" w:hAnsi="Times New Roman"/>
              </w:rPr>
              <w:t>ДС 01.02.2023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2/16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Эзер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 xml:space="preserve"> Рита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Рафиг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кызы</w:t>
            </w:r>
            <w:proofErr w:type="spellEnd"/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Выполнение работ по санитарному обслуживанию (уборка ОДИ дома). Цена Договора составляла 296 810,1 рублей в мес.</w:t>
            </w:r>
          </w:p>
        </w:tc>
      </w:tr>
      <w:tr w:rsidR="002655F3" w:rsidRPr="00E91AAE" w:rsidTr="00AC6889">
        <w:trPr>
          <w:trHeight w:val="1138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</w:rPr>
            </w:pPr>
            <w:r w:rsidRPr="00E91AAE">
              <w:rPr>
                <w:rFonts w:ascii="Times New Roman" w:hAnsi="Times New Roman"/>
              </w:rPr>
              <w:t>01.05.2023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2655F3" w:rsidRPr="00E91AAE" w:rsidRDefault="002655F3" w:rsidP="00AC6889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E91AAE">
              <w:rPr>
                <w:rFonts w:ascii="Times New Roman" w:hAnsi="Times New Roman"/>
              </w:rPr>
              <w:t>№ 1/ИП Исмаилов З.Т.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</w:rPr>
            </w:pPr>
            <w:r w:rsidRPr="00E91AAE">
              <w:rPr>
                <w:rFonts w:ascii="Times New Roman" w:hAnsi="Times New Roman"/>
              </w:rPr>
              <w:t xml:space="preserve">ИП Исмаилов </w:t>
            </w:r>
            <w:proofErr w:type="spellStart"/>
            <w:r w:rsidRPr="00E91AAE">
              <w:rPr>
                <w:rFonts w:ascii="Times New Roman" w:hAnsi="Times New Roman"/>
              </w:rPr>
              <w:t>Заур</w:t>
            </w:r>
            <w:proofErr w:type="spellEnd"/>
            <w:r w:rsidRPr="00E91AAE">
              <w:rPr>
                <w:rFonts w:ascii="Times New Roman" w:hAnsi="Times New Roman"/>
              </w:rPr>
              <w:t xml:space="preserve"> Тимурович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</w:rPr>
            </w:pPr>
            <w:r w:rsidRPr="00E91AAE">
              <w:rPr>
                <w:rFonts w:ascii="Times New Roman" w:hAnsi="Times New Roman"/>
                <w:color w:val="000000"/>
              </w:rPr>
              <w:t>Выполнение работ по санитарному обслуживанию (уборка ОДИ дома). Цена Договора составляла 285 000,0 рублей в мес.</w:t>
            </w:r>
          </w:p>
        </w:tc>
      </w:tr>
      <w:tr w:rsidR="002655F3" w:rsidRPr="00E91AAE" w:rsidTr="00AC6889">
        <w:trPr>
          <w:trHeight w:val="837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01.07.2021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3/ТО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ООО </w:t>
            </w:r>
            <w:r w:rsidRPr="00E91AAE">
              <w:rPr>
                <w:rFonts w:ascii="Times New Roman" w:hAnsi="Times New Roman"/>
                <w:szCs w:val="24"/>
              </w:rPr>
              <w:t>"Сервис Лифт Альянс"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Техническое обслуживание и ремонт 11 лифтов, в том числе техническое освидетельствование лифтов. Стоимость работ по Договору в 2023 году составила 80 520,0 рублей в мес., НДС не облагается.</w:t>
            </w:r>
            <w:r w:rsidRPr="00E91AA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655F3" w:rsidRPr="00E91AAE" w:rsidTr="00AC6889">
        <w:trPr>
          <w:trHeight w:val="837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E91AAE">
              <w:rPr>
                <w:rFonts w:ascii="Times New Roman" w:hAnsi="Times New Roman"/>
                <w:color w:val="000000"/>
              </w:rPr>
              <w:t>05.05.2022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E91AAE">
              <w:rPr>
                <w:rFonts w:ascii="Times New Roman" w:hAnsi="Times New Roman"/>
                <w:color w:val="000000"/>
              </w:rPr>
              <w:t>№ 05-05/2022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eastAsia="Times New Roman" w:hAnsi="Times New Roman"/>
                <w:szCs w:val="24"/>
                <w:lang w:eastAsia="ru-RU"/>
              </w:rPr>
              <w:t>ООО "ЧОП АРЕВ"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Оказание охранных услуг. Цена Договора с  05.05.2022  года составила 400 000 рублей в мес.</w:t>
            </w:r>
          </w:p>
        </w:tc>
      </w:tr>
      <w:tr w:rsidR="002655F3" w:rsidRPr="00E91AAE" w:rsidTr="00AC6889">
        <w:trPr>
          <w:trHeight w:val="837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06.05.2023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2/ИП Исмаилов З.Т.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91AA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ИП Исмаилов </w:t>
            </w:r>
            <w:proofErr w:type="spellStart"/>
            <w:r w:rsidRPr="00E91AAE">
              <w:rPr>
                <w:rFonts w:ascii="Times New Roman" w:eastAsia="Times New Roman" w:hAnsi="Times New Roman"/>
                <w:szCs w:val="24"/>
                <w:lang w:eastAsia="ru-RU"/>
              </w:rPr>
              <w:t>Заур</w:t>
            </w:r>
            <w:proofErr w:type="spellEnd"/>
            <w:r w:rsidRPr="00E91AA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Оказание услуг дежурного МКД с ценой Договора с 06.05.2023 года 400 000,0 руб. в месяц</w:t>
            </w:r>
          </w:p>
        </w:tc>
      </w:tr>
      <w:tr w:rsidR="002655F3" w:rsidRPr="00E91AAE" w:rsidTr="00AC6889">
        <w:trPr>
          <w:trHeight w:val="645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25.02.2018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1/00124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ГУП МГЦД "Московский городской центр дезинфекции"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Услуги по дератизации. Цена Договора 83 916,00 руб. в год.</w:t>
            </w:r>
          </w:p>
        </w:tc>
      </w:tr>
      <w:tr w:rsidR="002655F3" w:rsidRPr="00E91AAE" w:rsidTr="00AC6889">
        <w:trPr>
          <w:trHeight w:val="950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01.01.2022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8-11-3239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szCs w:val="24"/>
              </w:rPr>
              <w:t>Региональный оператор «</w:t>
            </w:r>
            <w:proofErr w:type="spellStart"/>
            <w:r w:rsidRPr="00E91AAE">
              <w:rPr>
                <w:rFonts w:ascii="Times New Roman" w:hAnsi="Times New Roman"/>
                <w:szCs w:val="24"/>
              </w:rPr>
              <w:t>Экотехпром</w:t>
            </w:r>
            <w:proofErr w:type="spellEnd"/>
            <w:r w:rsidRPr="00E91AAE">
              <w:rPr>
                <w:rFonts w:ascii="Times New Roman" w:hAnsi="Times New Roman"/>
                <w:szCs w:val="24"/>
              </w:rPr>
              <w:t xml:space="preserve">» в лице </w:t>
            </w:r>
            <w:r w:rsidRPr="00E91AAE">
              <w:rPr>
                <w:rFonts w:ascii="Times New Roman" w:hAnsi="Times New Roman"/>
                <w:color w:val="000000"/>
              </w:rPr>
              <w:t>ООО "МКМ-Логистика"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Выгрузка и вывоз твердых бытовых отходов. Тариф за вывоз 1 м3 ТКО по Договору составил 841,77 рублей.</w:t>
            </w:r>
          </w:p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Среднегодовая сумма Договора в месяц в 2023 году для жилых помещений составила 108 297,31 рублей в месяц.</w:t>
            </w:r>
          </w:p>
        </w:tc>
      </w:tr>
      <w:tr w:rsidR="002655F3" w:rsidRPr="00E91AAE" w:rsidTr="00AC6889">
        <w:trPr>
          <w:trHeight w:val="891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15.05.2017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126/2 234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ООО "Тиражные решения 1С </w:t>
            </w:r>
            <w:proofErr w:type="spellStart"/>
            <w:r w:rsidRPr="00E91AAE">
              <w:rPr>
                <w:rFonts w:ascii="Times New Roman" w:hAnsi="Times New Roman"/>
                <w:color w:val="000000"/>
              </w:rPr>
              <w:t>Рарус</w:t>
            </w:r>
            <w:proofErr w:type="spellEnd"/>
            <w:r w:rsidRPr="00E91AAE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Информационно-технологическое сопровождение 1С Предприятие. Цена Договора 47 516,0 рублей в год. </w:t>
            </w:r>
          </w:p>
        </w:tc>
      </w:tr>
      <w:tr w:rsidR="002655F3" w:rsidRPr="00E91AAE" w:rsidTr="00AC6889">
        <w:trPr>
          <w:trHeight w:val="289"/>
        </w:trPr>
        <w:tc>
          <w:tcPr>
            <w:tcW w:w="1429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26.12.2022</w:t>
            </w:r>
          </w:p>
        </w:tc>
        <w:tc>
          <w:tcPr>
            <w:tcW w:w="1406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№ 2</w:t>
            </w:r>
          </w:p>
        </w:tc>
        <w:tc>
          <w:tcPr>
            <w:tcW w:w="2977" w:type="dxa"/>
            <w:vAlign w:val="center"/>
          </w:tcPr>
          <w:p w:rsidR="002655F3" w:rsidRPr="00E91AAE" w:rsidRDefault="002655F3" w:rsidP="00AC68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>ООО "Единая Городская Диспетчерская Служба"</w:t>
            </w:r>
          </w:p>
        </w:tc>
        <w:tc>
          <w:tcPr>
            <w:tcW w:w="4961" w:type="dxa"/>
            <w:vAlign w:val="center"/>
          </w:tcPr>
          <w:p w:rsidR="002655F3" w:rsidRPr="00E91AAE" w:rsidRDefault="002655F3" w:rsidP="00AC6889">
            <w:pPr>
              <w:pStyle w:val="a4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E91AAE">
              <w:rPr>
                <w:rFonts w:ascii="Times New Roman" w:hAnsi="Times New Roman"/>
                <w:color w:val="000000"/>
              </w:rPr>
              <w:t xml:space="preserve">Дистанционное управление двух автоматических шлагбаумов. Прием и обработка звонков  </w:t>
            </w:r>
            <w:proofErr w:type="gramStart"/>
            <w:r w:rsidRPr="00E91AAE">
              <w:rPr>
                <w:rFonts w:ascii="Times New Roman" w:hAnsi="Times New Roman"/>
                <w:color w:val="000000"/>
              </w:rPr>
              <w:t>жителей</w:t>
            </w:r>
            <w:proofErr w:type="gramEnd"/>
            <w:r w:rsidRPr="00E91AAE">
              <w:rPr>
                <w:rFonts w:ascii="Times New Roman" w:hAnsi="Times New Roman"/>
                <w:color w:val="000000"/>
              </w:rPr>
              <w:t xml:space="preserve">  и регистрация их в системе ЕГДС. Цена Договора </w:t>
            </w:r>
            <w:r w:rsidRPr="00E91AAE">
              <w:rPr>
                <w:rFonts w:ascii="Times New Roman" w:hAnsi="Times New Roman"/>
              </w:rPr>
              <w:t>36 300,0</w:t>
            </w:r>
            <w:r w:rsidRPr="00E91AAE">
              <w:rPr>
                <w:rFonts w:ascii="Times New Roman" w:hAnsi="Times New Roman"/>
                <w:color w:val="000000"/>
              </w:rPr>
              <w:t xml:space="preserve"> рублей в мес.</w:t>
            </w:r>
          </w:p>
        </w:tc>
      </w:tr>
    </w:tbl>
    <w:p w:rsidR="002655F3" w:rsidRPr="00262733" w:rsidRDefault="002655F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sectPr w:rsidR="002655F3" w:rsidRPr="00262733" w:rsidSect="0030758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4D"/>
    <w:multiLevelType w:val="hybridMultilevel"/>
    <w:tmpl w:val="5B24DD4C"/>
    <w:lvl w:ilvl="0" w:tplc="22382A7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D618C"/>
    <w:multiLevelType w:val="hybridMultilevel"/>
    <w:tmpl w:val="AEE07AF2"/>
    <w:lvl w:ilvl="0" w:tplc="F490D3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8A3118B"/>
    <w:multiLevelType w:val="hybridMultilevel"/>
    <w:tmpl w:val="4A864322"/>
    <w:lvl w:ilvl="0" w:tplc="D3586C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8B07CFC"/>
    <w:multiLevelType w:val="hybridMultilevel"/>
    <w:tmpl w:val="54E8DD96"/>
    <w:lvl w:ilvl="0" w:tplc="8EE6A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67342"/>
    <w:multiLevelType w:val="hybridMultilevel"/>
    <w:tmpl w:val="C720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73E42"/>
    <w:multiLevelType w:val="hybridMultilevel"/>
    <w:tmpl w:val="AC78F742"/>
    <w:lvl w:ilvl="0" w:tplc="689A4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2073C4"/>
    <w:multiLevelType w:val="hybridMultilevel"/>
    <w:tmpl w:val="D396D392"/>
    <w:lvl w:ilvl="0" w:tplc="A362801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6E469B8"/>
    <w:multiLevelType w:val="hybridMultilevel"/>
    <w:tmpl w:val="06AA1E72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B8C1383"/>
    <w:multiLevelType w:val="hybridMultilevel"/>
    <w:tmpl w:val="C988E770"/>
    <w:lvl w:ilvl="0" w:tplc="5EFA03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47391"/>
    <w:multiLevelType w:val="hybridMultilevel"/>
    <w:tmpl w:val="02F6127A"/>
    <w:lvl w:ilvl="0" w:tplc="4732C9D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8C00E44"/>
    <w:multiLevelType w:val="hybridMultilevel"/>
    <w:tmpl w:val="E522D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232BCF"/>
    <w:multiLevelType w:val="hybridMultilevel"/>
    <w:tmpl w:val="899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22B9A"/>
    <w:multiLevelType w:val="hybridMultilevel"/>
    <w:tmpl w:val="5D1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A6F58"/>
    <w:multiLevelType w:val="hybridMultilevel"/>
    <w:tmpl w:val="B7CCA9C6"/>
    <w:lvl w:ilvl="0" w:tplc="A36280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8486EAC"/>
    <w:multiLevelType w:val="hybridMultilevel"/>
    <w:tmpl w:val="10747A24"/>
    <w:lvl w:ilvl="0" w:tplc="962E049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414A6"/>
    <w:multiLevelType w:val="hybridMultilevel"/>
    <w:tmpl w:val="B4D29508"/>
    <w:lvl w:ilvl="0" w:tplc="689A4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3E1778"/>
    <w:multiLevelType w:val="hybridMultilevel"/>
    <w:tmpl w:val="B156E4B6"/>
    <w:lvl w:ilvl="0" w:tplc="87DC97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5D51B46"/>
    <w:multiLevelType w:val="hybridMultilevel"/>
    <w:tmpl w:val="6088A458"/>
    <w:lvl w:ilvl="0" w:tplc="147C44C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8B31647"/>
    <w:multiLevelType w:val="hybridMultilevel"/>
    <w:tmpl w:val="C5EC6568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C0F0619"/>
    <w:multiLevelType w:val="multilevel"/>
    <w:tmpl w:val="FCD4DA42"/>
    <w:lvl w:ilvl="0">
      <w:start w:val="5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Courier New" w:hint="default"/>
      </w:rPr>
    </w:lvl>
  </w:abstractNum>
  <w:abstractNum w:abstractNumId="20">
    <w:nsid w:val="6139003B"/>
    <w:multiLevelType w:val="hybridMultilevel"/>
    <w:tmpl w:val="9C9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6211A"/>
    <w:multiLevelType w:val="hybridMultilevel"/>
    <w:tmpl w:val="37A8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D16FA"/>
    <w:multiLevelType w:val="hybridMultilevel"/>
    <w:tmpl w:val="65FCE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5"/>
  </w:num>
  <w:num w:numId="5">
    <w:abstractNumId w:val="18"/>
  </w:num>
  <w:num w:numId="6">
    <w:abstractNumId w:val="16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19"/>
  </w:num>
  <w:num w:numId="18">
    <w:abstractNumId w:val="8"/>
  </w:num>
  <w:num w:numId="19">
    <w:abstractNumId w:val="22"/>
  </w:num>
  <w:num w:numId="20">
    <w:abstractNumId w:val="1"/>
  </w:num>
  <w:num w:numId="21">
    <w:abstractNumId w:val="21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99B"/>
    <w:rsid w:val="00002EDF"/>
    <w:rsid w:val="00015750"/>
    <w:rsid w:val="00016A5C"/>
    <w:rsid w:val="00020ABA"/>
    <w:rsid w:val="000213C5"/>
    <w:rsid w:val="00022527"/>
    <w:rsid w:val="000227F4"/>
    <w:rsid w:val="00025313"/>
    <w:rsid w:val="000302E3"/>
    <w:rsid w:val="000306FA"/>
    <w:rsid w:val="00041A15"/>
    <w:rsid w:val="00042F87"/>
    <w:rsid w:val="00046237"/>
    <w:rsid w:val="00051613"/>
    <w:rsid w:val="000543B0"/>
    <w:rsid w:val="00062C96"/>
    <w:rsid w:val="000930ED"/>
    <w:rsid w:val="000A19E6"/>
    <w:rsid w:val="000A2305"/>
    <w:rsid w:val="000A2B33"/>
    <w:rsid w:val="000B294A"/>
    <w:rsid w:val="000B327F"/>
    <w:rsid w:val="000C78EB"/>
    <w:rsid w:val="000D4927"/>
    <w:rsid w:val="000D7598"/>
    <w:rsid w:val="000E45CA"/>
    <w:rsid w:val="00106221"/>
    <w:rsid w:val="00106BA0"/>
    <w:rsid w:val="00112FB4"/>
    <w:rsid w:val="00116B54"/>
    <w:rsid w:val="00137FEA"/>
    <w:rsid w:val="00142D27"/>
    <w:rsid w:val="00144E0C"/>
    <w:rsid w:val="0014588B"/>
    <w:rsid w:val="001516D7"/>
    <w:rsid w:val="00153480"/>
    <w:rsid w:val="00153B6F"/>
    <w:rsid w:val="00163EF2"/>
    <w:rsid w:val="00164854"/>
    <w:rsid w:val="001654E7"/>
    <w:rsid w:val="001757EA"/>
    <w:rsid w:val="0018618B"/>
    <w:rsid w:val="001A1067"/>
    <w:rsid w:val="001A36BA"/>
    <w:rsid w:val="001C0843"/>
    <w:rsid w:val="00201086"/>
    <w:rsid w:val="00201C4B"/>
    <w:rsid w:val="00206EEC"/>
    <w:rsid w:val="0020746E"/>
    <w:rsid w:val="00211DB4"/>
    <w:rsid w:val="0022182E"/>
    <w:rsid w:val="0022442D"/>
    <w:rsid w:val="0023149A"/>
    <w:rsid w:val="00233E03"/>
    <w:rsid w:val="0023665A"/>
    <w:rsid w:val="00242B4C"/>
    <w:rsid w:val="002503D8"/>
    <w:rsid w:val="00254B33"/>
    <w:rsid w:val="00256675"/>
    <w:rsid w:val="002602AB"/>
    <w:rsid w:val="002611BD"/>
    <w:rsid w:val="00261C73"/>
    <w:rsid w:val="002623F5"/>
    <w:rsid w:val="00262733"/>
    <w:rsid w:val="002655F3"/>
    <w:rsid w:val="00267322"/>
    <w:rsid w:val="002707E2"/>
    <w:rsid w:val="00273853"/>
    <w:rsid w:val="00273A31"/>
    <w:rsid w:val="00287B6C"/>
    <w:rsid w:val="002920B1"/>
    <w:rsid w:val="00292316"/>
    <w:rsid w:val="00292C43"/>
    <w:rsid w:val="00292F16"/>
    <w:rsid w:val="002A3183"/>
    <w:rsid w:val="002A70C8"/>
    <w:rsid w:val="002A7D74"/>
    <w:rsid w:val="002B6BCB"/>
    <w:rsid w:val="002C227F"/>
    <w:rsid w:val="002C3D9D"/>
    <w:rsid w:val="002D78F4"/>
    <w:rsid w:val="002E18B4"/>
    <w:rsid w:val="002E1D54"/>
    <w:rsid w:val="002E33BE"/>
    <w:rsid w:val="002F4D04"/>
    <w:rsid w:val="00302BAD"/>
    <w:rsid w:val="00303571"/>
    <w:rsid w:val="0030758B"/>
    <w:rsid w:val="00322175"/>
    <w:rsid w:val="003236AE"/>
    <w:rsid w:val="003306C5"/>
    <w:rsid w:val="003367F1"/>
    <w:rsid w:val="00360A2D"/>
    <w:rsid w:val="00361DC3"/>
    <w:rsid w:val="003947CA"/>
    <w:rsid w:val="003A28BD"/>
    <w:rsid w:val="003A73CE"/>
    <w:rsid w:val="003C053F"/>
    <w:rsid w:val="003D56ED"/>
    <w:rsid w:val="003D7EB2"/>
    <w:rsid w:val="003E6CFF"/>
    <w:rsid w:val="003F3FB8"/>
    <w:rsid w:val="003F5E5B"/>
    <w:rsid w:val="003F62C9"/>
    <w:rsid w:val="003F6B08"/>
    <w:rsid w:val="00412921"/>
    <w:rsid w:val="00413F8B"/>
    <w:rsid w:val="00414344"/>
    <w:rsid w:val="004223A5"/>
    <w:rsid w:val="0043760A"/>
    <w:rsid w:val="0044077F"/>
    <w:rsid w:val="004435EE"/>
    <w:rsid w:val="00446AD9"/>
    <w:rsid w:val="00453BD0"/>
    <w:rsid w:val="0046545B"/>
    <w:rsid w:val="00475EA9"/>
    <w:rsid w:val="00476D58"/>
    <w:rsid w:val="00482068"/>
    <w:rsid w:val="00484D64"/>
    <w:rsid w:val="00486EF6"/>
    <w:rsid w:val="004A3214"/>
    <w:rsid w:val="004A46FF"/>
    <w:rsid w:val="004A72E5"/>
    <w:rsid w:val="004A7477"/>
    <w:rsid w:val="004B2618"/>
    <w:rsid w:val="004B45A5"/>
    <w:rsid w:val="004B52CA"/>
    <w:rsid w:val="004B70B0"/>
    <w:rsid w:val="004C2DDF"/>
    <w:rsid w:val="004C514E"/>
    <w:rsid w:val="004C5EE6"/>
    <w:rsid w:val="004C7BC2"/>
    <w:rsid w:val="004D79B7"/>
    <w:rsid w:val="004E0B00"/>
    <w:rsid w:val="004E2541"/>
    <w:rsid w:val="004E582C"/>
    <w:rsid w:val="004E5FE9"/>
    <w:rsid w:val="004F568D"/>
    <w:rsid w:val="0050738B"/>
    <w:rsid w:val="00514245"/>
    <w:rsid w:val="005156B9"/>
    <w:rsid w:val="00523605"/>
    <w:rsid w:val="005473ED"/>
    <w:rsid w:val="00552706"/>
    <w:rsid w:val="00556871"/>
    <w:rsid w:val="00570F00"/>
    <w:rsid w:val="005739C2"/>
    <w:rsid w:val="00576833"/>
    <w:rsid w:val="00576841"/>
    <w:rsid w:val="00577814"/>
    <w:rsid w:val="0058246A"/>
    <w:rsid w:val="00582916"/>
    <w:rsid w:val="0058391C"/>
    <w:rsid w:val="00584E65"/>
    <w:rsid w:val="005A4A80"/>
    <w:rsid w:val="005B606D"/>
    <w:rsid w:val="005B68C3"/>
    <w:rsid w:val="005C5269"/>
    <w:rsid w:val="005D27A8"/>
    <w:rsid w:val="005E2A3F"/>
    <w:rsid w:val="005E32A3"/>
    <w:rsid w:val="005E38DA"/>
    <w:rsid w:val="005F6794"/>
    <w:rsid w:val="00601F2A"/>
    <w:rsid w:val="006032C1"/>
    <w:rsid w:val="00604972"/>
    <w:rsid w:val="006144D2"/>
    <w:rsid w:val="00620B26"/>
    <w:rsid w:val="006256F7"/>
    <w:rsid w:val="006303D3"/>
    <w:rsid w:val="00632752"/>
    <w:rsid w:val="006621C2"/>
    <w:rsid w:val="00663045"/>
    <w:rsid w:val="00667E96"/>
    <w:rsid w:val="00680437"/>
    <w:rsid w:val="00685667"/>
    <w:rsid w:val="006870F8"/>
    <w:rsid w:val="006A192C"/>
    <w:rsid w:val="006A1EFA"/>
    <w:rsid w:val="006A49DE"/>
    <w:rsid w:val="006B19CC"/>
    <w:rsid w:val="006B19F1"/>
    <w:rsid w:val="006C0914"/>
    <w:rsid w:val="006C6CE7"/>
    <w:rsid w:val="006D3209"/>
    <w:rsid w:val="006D53DC"/>
    <w:rsid w:val="006D7121"/>
    <w:rsid w:val="006E218D"/>
    <w:rsid w:val="006E7AC1"/>
    <w:rsid w:val="007001F4"/>
    <w:rsid w:val="00700DA1"/>
    <w:rsid w:val="00704BC7"/>
    <w:rsid w:val="00713841"/>
    <w:rsid w:val="00713AB9"/>
    <w:rsid w:val="00716CB1"/>
    <w:rsid w:val="007201B3"/>
    <w:rsid w:val="00724836"/>
    <w:rsid w:val="0072549C"/>
    <w:rsid w:val="00734A1D"/>
    <w:rsid w:val="00745E8C"/>
    <w:rsid w:val="00746D86"/>
    <w:rsid w:val="00752BDC"/>
    <w:rsid w:val="007537AA"/>
    <w:rsid w:val="00762A17"/>
    <w:rsid w:val="00770459"/>
    <w:rsid w:val="00776785"/>
    <w:rsid w:val="007768FF"/>
    <w:rsid w:val="0078178C"/>
    <w:rsid w:val="00794D33"/>
    <w:rsid w:val="007956E6"/>
    <w:rsid w:val="007972B6"/>
    <w:rsid w:val="0079770A"/>
    <w:rsid w:val="007A1954"/>
    <w:rsid w:val="007B2CF1"/>
    <w:rsid w:val="007B33D0"/>
    <w:rsid w:val="007C1AAC"/>
    <w:rsid w:val="007C2AE9"/>
    <w:rsid w:val="007C63AB"/>
    <w:rsid w:val="007C7B10"/>
    <w:rsid w:val="007D7448"/>
    <w:rsid w:val="007E6642"/>
    <w:rsid w:val="007F05D5"/>
    <w:rsid w:val="007F094F"/>
    <w:rsid w:val="007F3DE7"/>
    <w:rsid w:val="007F41CF"/>
    <w:rsid w:val="007F603F"/>
    <w:rsid w:val="00803E17"/>
    <w:rsid w:val="00804986"/>
    <w:rsid w:val="00805B07"/>
    <w:rsid w:val="00826B76"/>
    <w:rsid w:val="008316BB"/>
    <w:rsid w:val="00834DF1"/>
    <w:rsid w:val="0083506C"/>
    <w:rsid w:val="00854EE1"/>
    <w:rsid w:val="00861C17"/>
    <w:rsid w:val="00873821"/>
    <w:rsid w:val="00876F1B"/>
    <w:rsid w:val="00877FB6"/>
    <w:rsid w:val="0088385F"/>
    <w:rsid w:val="00887926"/>
    <w:rsid w:val="00894C9A"/>
    <w:rsid w:val="008A2B46"/>
    <w:rsid w:val="008B2421"/>
    <w:rsid w:val="008B2FD4"/>
    <w:rsid w:val="008B6A6A"/>
    <w:rsid w:val="008C1D2B"/>
    <w:rsid w:val="008D7079"/>
    <w:rsid w:val="008E270D"/>
    <w:rsid w:val="008E2C11"/>
    <w:rsid w:val="008E2D39"/>
    <w:rsid w:val="008F03F4"/>
    <w:rsid w:val="008F519A"/>
    <w:rsid w:val="00904D21"/>
    <w:rsid w:val="00907153"/>
    <w:rsid w:val="00914943"/>
    <w:rsid w:val="0091606B"/>
    <w:rsid w:val="00916718"/>
    <w:rsid w:val="0091690D"/>
    <w:rsid w:val="00922195"/>
    <w:rsid w:val="00927486"/>
    <w:rsid w:val="00937636"/>
    <w:rsid w:val="00940A04"/>
    <w:rsid w:val="00944A21"/>
    <w:rsid w:val="009504BD"/>
    <w:rsid w:val="00953EF3"/>
    <w:rsid w:val="00963D62"/>
    <w:rsid w:val="00966BE2"/>
    <w:rsid w:val="00974B15"/>
    <w:rsid w:val="009758FF"/>
    <w:rsid w:val="0097602D"/>
    <w:rsid w:val="009772C5"/>
    <w:rsid w:val="0098282A"/>
    <w:rsid w:val="00985B34"/>
    <w:rsid w:val="0098731C"/>
    <w:rsid w:val="009A13CE"/>
    <w:rsid w:val="009A67CA"/>
    <w:rsid w:val="009A71C3"/>
    <w:rsid w:val="009A7E08"/>
    <w:rsid w:val="009B077B"/>
    <w:rsid w:val="009B5695"/>
    <w:rsid w:val="009B7E93"/>
    <w:rsid w:val="009C3044"/>
    <w:rsid w:val="009C78CE"/>
    <w:rsid w:val="009D0AAB"/>
    <w:rsid w:val="009D375C"/>
    <w:rsid w:val="009D3B6C"/>
    <w:rsid w:val="009E2B6A"/>
    <w:rsid w:val="009E3679"/>
    <w:rsid w:val="009F2104"/>
    <w:rsid w:val="009F2AAB"/>
    <w:rsid w:val="009F478D"/>
    <w:rsid w:val="00A015D3"/>
    <w:rsid w:val="00A21083"/>
    <w:rsid w:val="00A22041"/>
    <w:rsid w:val="00A2510C"/>
    <w:rsid w:val="00A2775F"/>
    <w:rsid w:val="00A34587"/>
    <w:rsid w:val="00A379D9"/>
    <w:rsid w:val="00A47E92"/>
    <w:rsid w:val="00A524BA"/>
    <w:rsid w:val="00A5252A"/>
    <w:rsid w:val="00A554FD"/>
    <w:rsid w:val="00A6006F"/>
    <w:rsid w:val="00A6422A"/>
    <w:rsid w:val="00A7046B"/>
    <w:rsid w:val="00A717D6"/>
    <w:rsid w:val="00A86058"/>
    <w:rsid w:val="00A8658D"/>
    <w:rsid w:val="00AA4809"/>
    <w:rsid w:val="00AB090E"/>
    <w:rsid w:val="00AB37D6"/>
    <w:rsid w:val="00AC653B"/>
    <w:rsid w:val="00AE1AAF"/>
    <w:rsid w:val="00AE440B"/>
    <w:rsid w:val="00AE4422"/>
    <w:rsid w:val="00AE4A94"/>
    <w:rsid w:val="00AF69D9"/>
    <w:rsid w:val="00AF6D17"/>
    <w:rsid w:val="00B05051"/>
    <w:rsid w:val="00B1027F"/>
    <w:rsid w:val="00B14F48"/>
    <w:rsid w:val="00B1506D"/>
    <w:rsid w:val="00B467A8"/>
    <w:rsid w:val="00B53BFA"/>
    <w:rsid w:val="00B552A1"/>
    <w:rsid w:val="00B55E87"/>
    <w:rsid w:val="00B65897"/>
    <w:rsid w:val="00B70D97"/>
    <w:rsid w:val="00B73B8D"/>
    <w:rsid w:val="00B80FC2"/>
    <w:rsid w:val="00B86C53"/>
    <w:rsid w:val="00B90D21"/>
    <w:rsid w:val="00B931C3"/>
    <w:rsid w:val="00B94FF2"/>
    <w:rsid w:val="00B973AB"/>
    <w:rsid w:val="00BA09C5"/>
    <w:rsid w:val="00BA7776"/>
    <w:rsid w:val="00BB6A0C"/>
    <w:rsid w:val="00BC1D78"/>
    <w:rsid w:val="00BE7670"/>
    <w:rsid w:val="00BF4AF7"/>
    <w:rsid w:val="00C0296F"/>
    <w:rsid w:val="00C0470E"/>
    <w:rsid w:val="00C0620E"/>
    <w:rsid w:val="00C338F6"/>
    <w:rsid w:val="00C368D3"/>
    <w:rsid w:val="00C369B1"/>
    <w:rsid w:val="00C44B0D"/>
    <w:rsid w:val="00C530CB"/>
    <w:rsid w:val="00C55259"/>
    <w:rsid w:val="00C75001"/>
    <w:rsid w:val="00C84272"/>
    <w:rsid w:val="00C87648"/>
    <w:rsid w:val="00C920C2"/>
    <w:rsid w:val="00C93DD7"/>
    <w:rsid w:val="00CC05F8"/>
    <w:rsid w:val="00CC2AB9"/>
    <w:rsid w:val="00CC6EA3"/>
    <w:rsid w:val="00CC7B03"/>
    <w:rsid w:val="00CD3254"/>
    <w:rsid w:val="00CD63F7"/>
    <w:rsid w:val="00CD726F"/>
    <w:rsid w:val="00CE3EFF"/>
    <w:rsid w:val="00CE7CCB"/>
    <w:rsid w:val="00CE7FA9"/>
    <w:rsid w:val="00CF4E66"/>
    <w:rsid w:val="00CF5A77"/>
    <w:rsid w:val="00CF5F3C"/>
    <w:rsid w:val="00D04274"/>
    <w:rsid w:val="00D0512C"/>
    <w:rsid w:val="00D07C00"/>
    <w:rsid w:val="00D1507E"/>
    <w:rsid w:val="00D30030"/>
    <w:rsid w:val="00D338D2"/>
    <w:rsid w:val="00D34F15"/>
    <w:rsid w:val="00D46D39"/>
    <w:rsid w:val="00D52F1B"/>
    <w:rsid w:val="00D67C5A"/>
    <w:rsid w:val="00D70A5F"/>
    <w:rsid w:val="00D722C2"/>
    <w:rsid w:val="00D731FC"/>
    <w:rsid w:val="00D84138"/>
    <w:rsid w:val="00D97684"/>
    <w:rsid w:val="00DA1B17"/>
    <w:rsid w:val="00DA289D"/>
    <w:rsid w:val="00DA553F"/>
    <w:rsid w:val="00DB4F9F"/>
    <w:rsid w:val="00DB5FB7"/>
    <w:rsid w:val="00DB65B4"/>
    <w:rsid w:val="00DC233C"/>
    <w:rsid w:val="00DC7BAB"/>
    <w:rsid w:val="00DD4F91"/>
    <w:rsid w:val="00DD6809"/>
    <w:rsid w:val="00DD6A8D"/>
    <w:rsid w:val="00DE48FC"/>
    <w:rsid w:val="00DF2577"/>
    <w:rsid w:val="00DF3EE6"/>
    <w:rsid w:val="00DF499B"/>
    <w:rsid w:val="00DF4F8E"/>
    <w:rsid w:val="00E01ADA"/>
    <w:rsid w:val="00E02520"/>
    <w:rsid w:val="00E13041"/>
    <w:rsid w:val="00E17C14"/>
    <w:rsid w:val="00E20F11"/>
    <w:rsid w:val="00E21B00"/>
    <w:rsid w:val="00E21E16"/>
    <w:rsid w:val="00E24592"/>
    <w:rsid w:val="00E2641A"/>
    <w:rsid w:val="00E40C0C"/>
    <w:rsid w:val="00E421FF"/>
    <w:rsid w:val="00E5121F"/>
    <w:rsid w:val="00E56939"/>
    <w:rsid w:val="00E57766"/>
    <w:rsid w:val="00E64DB3"/>
    <w:rsid w:val="00E70649"/>
    <w:rsid w:val="00E72CC9"/>
    <w:rsid w:val="00E7472F"/>
    <w:rsid w:val="00E82324"/>
    <w:rsid w:val="00E82873"/>
    <w:rsid w:val="00E82C6D"/>
    <w:rsid w:val="00E83062"/>
    <w:rsid w:val="00E91AAE"/>
    <w:rsid w:val="00E94720"/>
    <w:rsid w:val="00EA2B4B"/>
    <w:rsid w:val="00EA702C"/>
    <w:rsid w:val="00EB3249"/>
    <w:rsid w:val="00EB3B8F"/>
    <w:rsid w:val="00EC2AC3"/>
    <w:rsid w:val="00EE0F4C"/>
    <w:rsid w:val="00EF493E"/>
    <w:rsid w:val="00F0013E"/>
    <w:rsid w:val="00F02C8F"/>
    <w:rsid w:val="00F20166"/>
    <w:rsid w:val="00F21CA5"/>
    <w:rsid w:val="00F23B2F"/>
    <w:rsid w:val="00F23B47"/>
    <w:rsid w:val="00F275C3"/>
    <w:rsid w:val="00F53A4F"/>
    <w:rsid w:val="00F5443A"/>
    <w:rsid w:val="00F626B6"/>
    <w:rsid w:val="00F63F85"/>
    <w:rsid w:val="00F673D9"/>
    <w:rsid w:val="00F67D4E"/>
    <w:rsid w:val="00F70E50"/>
    <w:rsid w:val="00F71E0D"/>
    <w:rsid w:val="00F80DA3"/>
    <w:rsid w:val="00F85B46"/>
    <w:rsid w:val="00F90895"/>
    <w:rsid w:val="00F93144"/>
    <w:rsid w:val="00FA1F68"/>
    <w:rsid w:val="00FB5A45"/>
    <w:rsid w:val="00FB67B3"/>
    <w:rsid w:val="00FC0EF6"/>
    <w:rsid w:val="00FC65B4"/>
    <w:rsid w:val="00FD385C"/>
    <w:rsid w:val="00FF2FE1"/>
    <w:rsid w:val="00FF472E"/>
    <w:rsid w:val="00FF53BB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6A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A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73A8-1A33-4DD6-942C-B09134B1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Александр</cp:lastModifiedBy>
  <cp:revision>4</cp:revision>
  <cp:lastPrinted>2024-03-14T10:30:00Z</cp:lastPrinted>
  <dcterms:created xsi:type="dcterms:W3CDTF">2024-04-03T15:40:00Z</dcterms:created>
  <dcterms:modified xsi:type="dcterms:W3CDTF">2024-04-03T15:41:00Z</dcterms:modified>
</cp:coreProperties>
</file>